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" w:beforeLines="1" w:after="157" w:afterLines="50" w:line="240" w:lineRule="auto"/>
        <w:textAlignment w:val="auto"/>
        <w:rPr>
          <w:b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《带逆变输出的便携式储能移动电源（征求意见稿） 》公众反馈意见采纳情况汇总表</w:t>
      </w:r>
      <w:bookmarkStart w:id="0" w:name="_GoBack"/>
      <w:bookmarkEnd w:id="0"/>
    </w:p>
    <w:tbl>
      <w:tblPr>
        <w:tblStyle w:val="4"/>
        <w:tblW w:w="93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570"/>
        <w:gridCol w:w="269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75" w:type="dxa"/>
            <w:vAlign w:val="center"/>
          </w:tcPr>
          <w:p>
            <w:pPr>
              <w:spacing w:afterLines="5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70" w:type="dxa"/>
            <w:vAlign w:val="center"/>
          </w:tcPr>
          <w:p>
            <w:pPr>
              <w:spacing w:afterLines="5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93" w:type="dxa"/>
            <w:vAlign w:val="center"/>
          </w:tcPr>
          <w:p>
            <w:pPr>
              <w:spacing w:afterLines="5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反馈意见</w:t>
            </w:r>
          </w:p>
        </w:tc>
        <w:tc>
          <w:tcPr>
            <w:tcW w:w="3119" w:type="dxa"/>
            <w:vAlign w:val="center"/>
          </w:tcPr>
          <w:p>
            <w:pPr>
              <w:spacing w:afterLines="5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采纳情况及理由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75" w:type="dxa"/>
            <w:vAlign w:val="center"/>
          </w:tcPr>
          <w:p>
            <w:pPr>
              <w:spacing w:afterLines="50"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spacing w:afterLines="50" w:line="400" w:lineRule="exact"/>
              <w:jc w:val="center"/>
            </w:pPr>
            <w:r>
              <w:rPr>
                <w:rFonts w:hint="eastAsia"/>
              </w:rPr>
              <w:t xml:space="preserve">亿纬锂能股份有限公司 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条款5.7.5</w:t>
            </w:r>
          </w:p>
          <w:p>
            <w:r>
              <w:rPr>
                <w:rFonts w:hint="eastAsia"/>
              </w:rPr>
              <w:t>建议将悬挂改为静置</w:t>
            </w:r>
          </w:p>
        </w:tc>
        <w:tc>
          <w:tcPr>
            <w:tcW w:w="3119" w:type="dxa"/>
            <w:vAlign w:val="center"/>
          </w:tcPr>
          <w:p>
            <w:pPr>
              <w:spacing w:afterLines="50" w:line="400" w:lineRule="exact"/>
              <w:jc w:val="left"/>
            </w:pPr>
            <w:r>
              <w:rPr>
                <w:rFonts w:hint="eastAsia"/>
                <w:b/>
                <w:bCs/>
              </w:rPr>
              <w:t>采纳。</w:t>
            </w:r>
            <w:r>
              <w:rPr>
                <w:rFonts w:hint="eastAsia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975" w:type="dxa"/>
            <w:vAlign w:val="center"/>
          </w:tcPr>
          <w:p>
            <w:pPr>
              <w:spacing w:afterLines="5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570" w:type="dxa"/>
            <w:vAlign w:val="center"/>
          </w:tcPr>
          <w:p>
            <w:pPr>
              <w:spacing w:afterLines="50"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PingFangSC-Semibold" w:asciiTheme="minorEastAsia" w:hAnsiTheme="minorEastAsia" w:eastAsiaTheme="minorEastAsia"/>
                <w:color w:val="101030"/>
                <w:kern w:val="0"/>
                <w:szCs w:val="21"/>
              </w:rPr>
              <w:t>珠海市嘉德电能有限公司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 xml:space="preserve">条款3.6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储能电源有可见火焰建议添加标注火花不属于火焰</w:t>
            </w:r>
          </w:p>
        </w:tc>
        <w:tc>
          <w:tcPr>
            <w:tcW w:w="3119" w:type="dxa"/>
            <w:vAlign w:val="center"/>
          </w:tcPr>
          <w:p>
            <w:pPr>
              <w:spacing w:afterLines="50"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不采纳。</w:t>
            </w:r>
            <w:r>
              <w:rPr>
                <w:rFonts w:hint="eastAsia"/>
              </w:rPr>
              <w:t>GB 31241中已注明火花不能称为火焰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75" w:type="dxa"/>
            <w:vAlign w:val="center"/>
          </w:tcPr>
          <w:p>
            <w:pPr>
              <w:spacing w:afterLines="50"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70" w:type="dxa"/>
            <w:vAlign w:val="center"/>
          </w:tcPr>
          <w:p>
            <w:pPr>
              <w:spacing w:afterLines="50"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卢女士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条款5.7.1</w:t>
            </w:r>
            <w:r>
              <w:t xml:space="preserve">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表格8工作测试方法中在此期间加电工作建议增加工作时间说明</w:t>
            </w:r>
          </w:p>
        </w:tc>
        <w:tc>
          <w:tcPr>
            <w:tcW w:w="3119" w:type="dxa"/>
            <w:vAlign w:val="center"/>
          </w:tcPr>
          <w:p>
            <w:pPr>
              <w:spacing w:afterLines="50"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不采纳。</w:t>
            </w:r>
            <w:r>
              <w:rPr>
                <w:rFonts w:hint="eastAsia"/>
              </w:rPr>
              <w:t>在此期间是指恒温恒湿箱中搁置2h，已在前文说明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75" w:type="dxa"/>
            <w:vAlign w:val="center"/>
          </w:tcPr>
          <w:p>
            <w:pPr>
              <w:spacing w:afterLines="50"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70" w:type="dxa"/>
            <w:vAlign w:val="center"/>
          </w:tcPr>
          <w:p>
            <w:pPr>
              <w:spacing w:afterLines="50" w:line="400" w:lineRule="exact"/>
              <w:jc w:val="center"/>
            </w:pPr>
            <w:r>
              <w:rPr>
                <w:rFonts w:hint="eastAsia"/>
              </w:rPr>
              <w:t>张先生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条款5.8</w:t>
            </w:r>
          </w:p>
          <w:p>
            <w:r>
              <w:rPr>
                <w:rFonts w:hint="eastAsia"/>
              </w:rPr>
              <w:t>额定重量建议说明是产品标识重量</w:t>
            </w:r>
          </w:p>
        </w:tc>
        <w:tc>
          <w:tcPr>
            <w:tcW w:w="3119" w:type="dxa"/>
            <w:vAlign w:val="center"/>
          </w:tcPr>
          <w:p>
            <w:pPr>
              <w:spacing w:afterLines="50" w:line="400" w:lineRule="exact"/>
              <w:jc w:val="left"/>
            </w:pPr>
            <w:r>
              <w:rPr>
                <w:rFonts w:hint="eastAsia"/>
                <w:b/>
                <w:bCs/>
              </w:rPr>
              <w:t>采纳。</w:t>
            </w:r>
            <w:r>
              <w:rPr>
                <w:rFonts w:hint="eastAsia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75" w:type="dxa"/>
            <w:vAlign w:val="center"/>
          </w:tcPr>
          <w:p>
            <w:pPr>
              <w:spacing w:afterLines="50"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70" w:type="dxa"/>
            <w:vAlign w:val="center"/>
          </w:tcPr>
          <w:p>
            <w:pPr>
              <w:spacing w:afterLines="50" w:line="400" w:lineRule="exact"/>
              <w:jc w:val="center"/>
            </w:pPr>
            <w:r>
              <w:rPr>
                <w:rFonts w:hint="eastAsia"/>
              </w:rPr>
              <w:t>陈女士</w:t>
            </w:r>
          </w:p>
        </w:tc>
        <w:tc>
          <w:tcPr>
            <w:tcW w:w="2693" w:type="dxa"/>
            <w:vAlign w:val="center"/>
          </w:tcPr>
          <w:p>
            <w:pPr>
              <w:spacing w:afterLines="50" w:line="400" w:lineRule="exact"/>
              <w:jc w:val="left"/>
            </w:pPr>
            <w:r>
              <w:rPr>
                <w:rFonts w:hint="eastAsia"/>
              </w:rPr>
              <w:t>条款5.9.5</w:t>
            </w:r>
          </w:p>
          <w:p>
            <w:pPr>
              <w:spacing w:afterLines="50" w:line="400" w:lineRule="exact"/>
              <w:jc w:val="left"/>
            </w:pPr>
            <w:r>
              <w:rPr>
                <w:rFonts w:hint="eastAsia"/>
              </w:rPr>
              <w:t>测试标准建议修改成自由跌落试验过程中应不爆炸、不泄气、不起火、不漏液，或破裂引起安全危险</w:t>
            </w:r>
          </w:p>
        </w:tc>
        <w:tc>
          <w:tcPr>
            <w:tcW w:w="3119" w:type="dxa"/>
            <w:vAlign w:val="center"/>
          </w:tcPr>
          <w:p>
            <w:pPr>
              <w:spacing w:afterLines="50"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不采纳。</w:t>
            </w:r>
          </w:p>
          <w:p>
            <w:pPr>
              <w:spacing w:afterLines="50" w:line="400" w:lineRule="exact"/>
              <w:jc w:val="left"/>
            </w:pPr>
            <w:r>
              <w:rPr>
                <w:rFonts w:hint="eastAsia"/>
              </w:rPr>
              <w:t>主要原因为GB/T 35590 中有要求试验过程中应部爆炸、不泄气、不起火、不漏液，或破裂引起安全威胁。试验后需要按照说明书规定的各项功能应正常工作。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75" w:type="dxa"/>
            <w:vAlign w:val="center"/>
          </w:tcPr>
          <w:p>
            <w:pPr>
              <w:spacing w:afterLines="50"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70" w:type="dxa"/>
            <w:vAlign w:val="center"/>
          </w:tcPr>
          <w:p>
            <w:pPr>
              <w:spacing w:afterLines="50" w:line="400" w:lineRule="exact"/>
              <w:jc w:val="center"/>
            </w:pPr>
            <w:r>
              <w:rPr>
                <w:rFonts w:hint="eastAsia"/>
              </w:rPr>
              <w:t>游女士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条款7.1</w:t>
            </w:r>
          </w:p>
          <w:p>
            <w:r>
              <w:rPr>
                <w:rFonts w:hint="eastAsia"/>
              </w:rPr>
              <w:t>运输标志建议增加“小心轻放”、“禁止踩踏”</w:t>
            </w:r>
          </w:p>
        </w:tc>
        <w:tc>
          <w:tcPr>
            <w:tcW w:w="3119" w:type="dxa"/>
            <w:vAlign w:val="center"/>
          </w:tcPr>
          <w:p>
            <w:pPr>
              <w:spacing w:afterLines="50" w:line="400" w:lineRule="exact"/>
              <w:jc w:val="left"/>
            </w:pPr>
            <w:r>
              <w:rPr>
                <w:rFonts w:hint="eastAsia"/>
                <w:b/>
                <w:bCs/>
              </w:rPr>
              <w:t>采纳。</w:t>
            </w:r>
            <w:r>
              <w:rPr>
                <w:rFonts w:hint="eastAsia"/>
              </w:rPr>
              <w:t>已修改</w:t>
            </w:r>
          </w:p>
        </w:tc>
      </w:tr>
    </w:tbl>
    <w:p>
      <w:pPr>
        <w:spacing w:afterLines="50" w:line="400" w:lineRule="exact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SC-Semi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iYWVmOGE4ZmM0ZGI0ZTBjYjViY2ZiMDhmMTBiNTYifQ=="/>
  </w:docVars>
  <w:rsids>
    <w:rsidRoot w:val="001210D5"/>
    <w:rsid w:val="000429A6"/>
    <w:rsid w:val="000E0030"/>
    <w:rsid w:val="000F55B0"/>
    <w:rsid w:val="000F63CD"/>
    <w:rsid w:val="001210D5"/>
    <w:rsid w:val="00181084"/>
    <w:rsid w:val="001C6B7D"/>
    <w:rsid w:val="002A14D7"/>
    <w:rsid w:val="0034632F"/>
    <w:rsid w:val="00390061"/>
    <w:rsid w:val="00395F68"/>
    <w:rsid w:val="004065F2"/>
    <w:rsid w:val="00416200"/>
    <w:rsid w:val="00516214"/>
    <w:rsid w:val="005B1AF8"/>
    <w:rsid w:val="00661171"/>
    <w:rsid w:val="006E73BD"/>
    <w:rsid w:val="007405DC"/>
    <w:rsid w:val="0075093A"/>
    <w:rsid w:val="0081316A"/>
    <w:rsid w:val="00894300"/>
    <w:rsid w:val="008F378B"/>
    <w:rsid w:val="009F183D"/>
    <w:rsid w:val="00AC0C4A"/>
    <w:rsid w:val="00AC109D"/>
    <w:rsid w:val="00B04E02"/>
    <w:rsid w:val="00B05F90"/>
    <w:rsid w:val="00C039A4"/>
    <w:rsid w:val="00C14649"/>
    <w:rsid w:val="00C50EFB"/>
    <w:rsid w:val="00C7380A"/>
    <w:rsid w:val="00CE0061"/>
    <w:rsid w:val="00D11AE5"/>
    <w:rsid w:val="00D22347"/>
    <w:rsid w:val="00D34F7F"/>
    <w:rsid w:val="00D7728A"/>
    <w:rsid w:val="00DD526D"/>
    <w:rsid w:val="00E2153E"/>
    <w:rsid w:val="00E735BC"/>
    <w:rsid w:val="00F34F5F"/>
    <w:rsid w:val="00F53919"/>
    <w:rsid w:val="00F71E36"/>
    <w:rsid w:val="0C0E3B93"/>
    <w:rsid w:val="0DD95F9F"/>
    <w:rsid w:val="10FB5C94"/>
    <w:rsid w:val="14E53405"/>
    <w:rsid w:val="1C977156"/>
    <w:rsid w:val="2B477072"/>
    <w:rsid w:val="51BD7CEB"/>
    <w:rsid w:val="7D82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382</Words>
  <Characters>413</Characters>
  <Lines>3</Lines>
  <Paragraphs>1</Paragraphs>
  <TotalTime>31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2023-08-14T08:26:00Z</dcterms:created>
  <dc:creator>aaa</dc:creator>
  <cp:lastModifiedBy>``Joon..Chan``</cp:lastModifiedBy>
  <dcterms:modified xsi:type="dcterms:W3CDTF">2023-08-14T08:38:53Z</dcterms:modified>
  <dc:title>附件二（附表4）：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35F6F0B053FC4595ACA9AA87C4738DB1</vt:lpwstr>
  </property>
</Properties>
</file>